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DA8">
        <w:rPr>
          <w:rFonts w:ascii="Times New Roman" w:eastAsia="Times New Roman" w:hAnsi="Times New Roman" w:cs="Times New Roman"/>
          <w:sz w:val="28"/>
          <w:szCs w:val="28"/>
          <w:lang w:eastAsia="ru-RU"/>
        </w:rPr>
        <w:t>1063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DD6DA8" w:rsidR="00DD6DA8">
        <w:t xml:space="preserve"> </w:t>
      </w:r>
      <w:r w:rsidRPr="00DD6DA8" w:rsidR="00DD6DA8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86MS0022-01-2024-005209-79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</w:rPr>
        <w:t xml:space="preserve">исполняя обязанности мирового судьи </w:t>
      </w:r>
      <w:r w:rsidRPr="0075461E" w:rsidR="0075461E"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 w:rsidR="007546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461E" w:rsidR="0075461E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7546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DD6D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2464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64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22464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22464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5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28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г.Нягани ХМАО-Югры </w:t>
      </w:r>
      <w:r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управляя транспортным средством </w:t>
      </w:r>
      <w:r w:rsidRPr="00224647"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RPr="00AC5460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Г*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Головлевым Ю.П.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22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552531/2837 от 01.07.</w:t>
      </w:r>
      <w:r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воспользовался ст. 51 Конституции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она вызвала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платила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B1D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индивидуальных предпринимателей от 01.07.2024, из которой следует, что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14.01.2013 прекратил индивидуальную деятельность,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гос.инспектора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БДД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Нягани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при проверке по специализированной базе данных «ЕГРИП»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Pr="00224647"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5F3B1D" w:rsidR="005F3B1D">
        <w:t xml:space="preserve">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46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="00DD6DA8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8" w:rsidR="00DD6D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0412365400225010632414102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ED24A9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24647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24647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E2D6C"/>
    <w:rsid w:val="003F230D"/>
    <w:rsid w:val="00405CF1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A38E3"/>
    <w:rsid w:val="007D2C18"/>
    <w:rsid w:val="0082071C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E67C8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DD6DA8"/>
    <w:rsid w:val="00E56E50"/>
    <w:rsid w:val="00E857C0"/>
    <w:rsid w:val="00EA0238"/>
    <w:rsid w:val="00EA2257"/>
    <w:rsid w:val="00ED24A9"/>
    <w:rsid w:val="00ED334E"/>
    <w:rsid w:val="00F00290"/>
    <w:rsid w:val="00F31450"/>
    <w:rsid w:val="00F44043"/>
    <w:rsid w:val="00F45A75"/>
    <w:rsid w:val="00F57C48"/>
    <w:rsid w:val="00F66CD2"/>
    <w:rsid w:val="00FF4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paragraph" w:styleId="Heading1">
    <w:name w:val="heading 1"/>
    <w:basedOn w:val="Normal"/>
    <w:next w:val="Normal"/>
    <w:link w:val="1"/>
    <w:uiPriority w:val="9"/>
    <w:qFormat/>
    <w:rsid w:val="00DD6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D6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